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E3" w:rsidRDefault="00B228E3">
      <w:r w:rsidRPr="00B228E3">
        <w:rPr>
          <w:b/>
        </w:rPr>
        <w:t>Part 1</w:t>
      </w:r>
      <w:r w:rsidR="00880600" w:rsidRPr="00B228E3">
        <w:rPr>
          <w:b/>
        </w:rPr>
        <w:t>:</w:t>
      </w:r>
      <w:r w:rsidR="00220946">
        <w:br/>
        <w:t xml:space="preserve"> 1</w:t>
      </w:r>
      <w:r w:rsidR="00880600">
        <w:t xml:space="preserve">: </w:t>
      </w:r>
      <w:r w:rsidR="00E71E74">
        <w:t xml:space="preserve"> Mammal</w:t>
      </w:r>
      <w:r w:rsidR="00220946">
        <w:br/>
        <w:t>2:  fur</w:t>
      </w:r>
      <w:r w:rsidR="00220946">
        <w:br/>
        <w:t>3</w:t>
      </w:r>
      <w:r>
        <w:t xml:space="preserve">: </w:t>
      </w:r>
      <w:r w:rsidR="00723CE7">
        <w:t xml:space="preserve"> Non -</w:t>
      </w:r>
      <w:r w:rsidR="00220946">
        <w:t xml:space="preserve"> homemade</w:t>
      </w:r>
      <w:r w:rsidR="00220946">
        <w:br/>
        <w:t>4:  2</w:t>
      </w:r>
      <w:r w:rsidR="00220946">
        <w:br/>
        <w:t>5:  Sandy</w:t>
      </w:r>
      <w:r w:rsidR="00220946">
        <w:br/>
        <w:t xml:space="preserve">6:  </w:t>
      </w:r>
      <w:r w:rsidR="00D510D4">
        <w:t xml:space="preserve">Non - </w:t>
      </w:r>
      <w:r w:rsidR="00220946">
        <w:t>Plastic</w:t>
      </w:r>
      <w:r w:rsidR="00220946">
        <w:br/>
        <w:t>7:  Bow</w:t>
      </w:r>
      <w:r w:rsidR="00220946">
        <w:br/>
        <w:t>8:  Dress</w:t>
      </w:r>
      <w:r w:rsidR="00220946">
        <w:br/>
        <w:t>9</w:t>
      </w:r>
      <w:r>
        <w:t xml:space="preserve">:  </w:t>
      </w:r>
      <w:r w:rsidR="00373744">
        <w:t>cloth</w:t>
      </w:r>
      <w:r w:rsidR="00220946">
        <w:br/>
        <w:t>10</w:t>
      </w:r>
      <w:r>
        <w:t>:  Gray</w:t>
      </w:r>
    </w:p>
    <w:p w:rsidR="001F5D55" w:rsidRDefault="00B228E3" w:rsidP="00723CE7">
      <w:pPr>
        <w:rPr>
          <w:b/>
        </w:rPr>
      </w:pPr>
      <w:r w:rsidRPr="00B228E3">
        <w:rPr>
          <w:b/>
        </w:rPr>
        <w:t xml:space="preserve">Part 2: </w:t>
      </w:r>
      <w:r>
        <w:rPr>
          <w:b/>
        </w:rPr>
        <w:br/>
      </w:r>
    </w:p>
    <w:tbl>
      <w:tblPr>
        <w:tblStyle w:val="TableGrid"/>
        <w:tblW w:w="0" w:type="auto"/>
        <w:tblInd w:w="-252" w:type="dxa"/>
        <w:tblLook w:val="04A0"/>
      </w:tblPr>
      <w:tblGrid>
        <w:gridCol w:w="2167"/>
        <w:gridCol w:w="1915"/>
        <w:gridCol w:w="1915"/>
        <w:gridCol w:w="1915"/>
        <w:gridCol w:w="1916"/>
      </w:tblGrid>
      <w:tr w:rsidR="001F5D55" w:rsidTr="00220946">
        <w:tc>
          <w:tcPr>
            <w:tcW w:w="2167" w:type="dxa"/>
          </w:tcPr>
          <w:p w:rsidR="001F5D55" w:rsidRDefault="001F5D55" w:rsidP="00723CE7">
            <w:pPr>
              <w:jc w:val="center"/>
              <w:rPr>
                <w:b/>
              </w:rPr>
            </w:pPr>
            <w:r>
              <w:rPr>
                <w:b/>
              </w:rPr>
              <w:t>Number of Query</w:t>
            </w:r>
          </w:p>
        </w:tc>
        <w:tc>
          <w:tcPr>
            <w:tcW w:w="1915" w:type="dxa"/>
          </w:tcPr>
          <w:p w:rsidR="001F5D55" w:rsidRDefault="001F5D55" w:rsidP="00723CE7">
            <w:pPr>
              <w:jc w:val="center"/>
              <w:rPr>
                <w:b/>
              </w:rPr>
            </w:pPr>
            <w:r>
              <w:rPr>
                <w:b/>
              </w:rPr>
              <w:t>Type</w:t>
            </w:r>
          </w:p>
        </w:tc>
        <w:tc>
          <w:tcPr>
            <w:tcW w:w="1915" w:type="dxa"/>
          </w:tcPr>
          <w:p w:rsidR="001F5D55" w:rsidRDefault="001F5D55" w:rsidP="00723CE7">
            <w:pPr>
              <w:jc w:val="center"/>
              <w:rPr>
                <w:b/>
              </w:rPr>
            </w:pPr>
            <w:r>
              <w:rPr>
                <w:b/>
              </w:rPr>
              <w:t>Keywords used</w:t>
            </w:r>
          </w:p>
        </w:tc>
        <w:tc>
          <w:tcPr>
            <w:tcW w:w="1915" w:type="dxa"/>
          </w:tcPr>
          <w:p w:rsidR="001F5D55" w:rsidRDefault="004F06D3" w:rsidP="00723CE7">
            <w:pPr>
              <w:jc w:val="center"/>
              <w:rPr>
                <w:b/>
              </w:rPr>
            </w:pPr>
            <w:r>
              <w:rPr>
                <w:b/>
              </w:rPr>
              <w:t># of record</w:t>
            </w:r>
          </w:p>
        </w:tc>
        <w:tc>
          <w:tcPr>
            <w:tcW w:w="1916" w:type="dxa"/>
          </w:tcPr>
          <w:p w:rsidR="001F5D55" w:rsidRDefault="004F06D3" w:rsidP="00723CE7">
            <w:pPr>
              <w:jc w:val="center"/>
              <w:rPr>
                <w:b/>
              </w:rPr>
            </w:pPr>
            <w:r>
              <w:rPr>
                <w:b/>
              </w:rPr>
              <w:t>Results</w:t>
            </w:r>
          </w:p>
        </w:tc>
      </w:tr>
      <w:tr w:rsidR="001F5D55" w:rsidTr="00220946">
        <w:tc>
          <w:tcPr>
            <w:tcW w:w="2167" w:type="dxa"/>
          </w:tcPr>
          <w:p w:rsidR="001F5D55" w:rsidRPr="00723CE7" w:rsidRDefault="004F06D3" w:rsidP="00723CE7">
            <w:pPr>
              <w:jc w:val="center"/>
            </w:pPr>
            <w:r w:rsidRPr="00723CE7">
              <w:t>4</w:t>
            </w:r>
          </w:p>
        </w:tc>
        <w:tc>
          <w:tcPr>
            <w:tcW w:w="1915" w:type="dxa"/>
          </w:tcPr>
          <w:p w:rsidR="001F5D55" w:rsidRPr="00723CE7" w:rsidRDefault="004F06D3" w:rsidP="00723CE7">
            <w:pPr>
              <w:jc w:val="center"/>
            </w:pPr>
            <w:r w:rsidRPr="00723CE7">
              <w:t>Keyword</w:t>
            </w:r>
          </w:p>
        </w:tc>
        <w:tc>
          <w:tcPr>
            <w:tcW w:w="1915" w:type="dxa"/>
          </w:tcPr>
          <w:p w:rsidR="001F5D55" w:rsidRPr="00723CE7" w:rsidRDefault="00723CE7" w:rsidP="00723CE7">
            <w:pPr>
              <w:jc w:val="center"/>
            </w:pPr>
            <w:r>
              <w:t>2 (number of Legs)</w:t>
            </w:r>
          </w:p>
        </w:tc>
        <w:tc>
          <w:tcPr>
            <w:tcW w:w="1915" w:type="dxa"/>
          </w:tcPr>
          <w:p w:rsidR="001F5D55" w:rsidRPr="00723CE7" w:rsidRDefault="004F06D3" w:rsidP="00723CE7">
            <w:pPr>
              <w:jc w:val="center"/>
            </w:pPr>
            <w:r w:rsidRPr="00723CE7">
              <w:t>17</w:t>
            </w:r>
          </w:p>
        </w:tc>
        <w:tc>
          <w:tcPr>
            <w:tcW w:w="1916" w:type="dxa"/>
          </w:tcPr>
          <w:p w:rsidR="001F5D55" w:rsidRPr="00723CE7" w:rsidRDefault="004F06D3" w:rsidP="00723CE7">
            <w:pPr>
              <w:jc w:val="center"/>
            </w:pPr>
            <w:r w:rsidRPr="00723CE7">
              <w:t>Results</w:t>
            </w:r>
            <w:r w:rsidR="00723CE7">
              <w:t>: Records</w:t>
            </w:r>
            <w:r w:rsidRPr="00723CE7">
              <w:t xml:space="preserve"> 2, 4, 5, 7, 8, 9, 12, 14, 15, 16, 17, 18, 20,  21, 22 all have 2 legs</w:t>
            </w:r>
          </w:p>
        </w:tc>
      </w:tr>
      <w:tr w:rsidR="001F5D55" w:rsidTr="00220946">
        <w:tc>
          <w:tcPr>
            <w:tcW w:w="2167" w:type="dxa"/>
          </w:tcPr>
          <w:p w:rsidR="001F5D55" w:rsidRPr="00723CE7" w:rsidRDefault="00220946" w:rsidP="00723CE7">
            <w:pPr>
              <w:jc w:val="center"/>
            </w:pPr>
            <w:r>
              <w:t>10</w:t>
            </w:r>
          </w:p>
        </w:tc>
        <w:tc>
          <w:tcPr>
            <w:tcW w:w="1915" w:type="dxa"/>
          </w:tcPr>
          <w:p w:rsidR="001F5D55" w:rsidRPr="00723CE7" w:rsidRDefault="00220946" w:rsidP="00723CE7">
            <w:pPr>
              <w:jc w:val="center"/>
            </w:pPr>
            <w:r w:rsidRPr="00723CE7">
              <w:t>Keyword</w:t>
            </w:r>
          </w:p>
        </w:tc>
        <w:tc>
          <w:tcPr>
            <w:tcW w:w="1915" w:type="dxa"/>
          </w:tcPr>
          <w:p w:rsidR="001F5D55" w:rsidRPr="00723CE7" w:rsidRDefault="00220946" w:rsidP="00723CE7">
            <w:pPr>
              <w:jc w:val="center"/>
            </w:pPr>
            <w:r>
              <w:t>Gray</w:t>
            </w:r>
          </w:p>
        </w:tc>
        <w:tc>
          <w:tcPr>
            <w:tcW w:w="1915" w:type="dxa"/>
          </w:tcPr>
          <w:p w:rsidR="001F5D55" w:rsidRPr="00723CE7" w:rsidRDefault="00220946" w:rsidP="00723CE7">
            <w:pPr>
              <w:jc w:val="center"/>
            </w:pPr>
            <w:r>
              <w:t>3</w:t>
            </w:r>
          </w:p>
        </w:tc>
        <w:tc>
          <w:tcPr>
            <w:tcW w:w="1916" w:type="dxa"/>
          </w:tcPr>
          <w:p w:rsidR="001F5D55" w:rsidRPr="00723CE7" w:rsidRDefault="00220946" w:rsidP="00723CE7">
            <w:pPr>
              <w:jc w:val="center"/>
            </w:pPr>
            <w:r>
              <w:t>Results: 2, 10, and 17 all have color gray</w:t>
            </w:r>
          </w:p>
        </w:tc>
      </w:tr>
      <w:tr w:rsidR="001F5D55" w:rsidTr="00220946">
        <w:tc>
          <w:tcPr>
            <w:tcW w:w="2167" w:type="dxa"/>
          </w:tcPr>
          <w:p w:rsidR="001F5D55" w:rsidRPr="00723CE7" w:rsidRDefault="00220946" w:rsidP="00723CE7">
            <w:pPr>
              <w:jc w:val="center"/>
            </w:pPr>
            <w:r>
              <w:t>8</w:t>
            </w:r>
          </w:p>
        </w:tc>
        <w:tc>
          <w:tcPr>
            <w:tcW w:w="1915" w:type="dxa"/>
          </w:tcPr>
          <w:p w:rsidR="001F5D55" w:rsidRPr="00723CE7" w:rsidRDefault="00220946" w:rsidP="00723CE7">
            <w:pPr>
              <w:jc w:val="center"/>
            </w:pPr>
            <w:r w:rsidRPr="00723CE7">
              <w:t>Keyword</w:t>
            </w:r>
          </w:p>
        </w:tc>
        <w:tc>
          <w:tcPr>
            <w:tcW w:w="1915" w:type="dxa"/>
          </w:tcPr>
          <w:p w:rsidR="001F5D55" w:rsidRPr="00723CE7" w:rsidRDefault="00220946" w:rsidP="00723CE7">
            <w:pPr>
              <w:jc w:val="center"/>
            </w:pPr>
            <w:r>
              <w:t>Dress</w:t>
            </w:r>
          </w:p>
        </w:tc>
        <w:tc>
          <w:tcPr>
            <w:tcW w:w="1915" w:type="dxa"/>
          </w:tcPr>
          <w:p w:rsidR="001F5D55" w:rsidRPr="00723CE7" w:rsidRDefault="00220946" w:rsidP="00723CE7">
            <w:pPr>
              <w:jc w:val="center"/>
            </w:pPr>
            <w:r>
              <w:t>4</w:t>
            </w:r>
          </w:p>
        </w:tc>
        <w:tc>
          <w:tcPr>
            <w:tcW w:w="1916" w:type="dxa"/>
          </w:tcPr>
          <w:p w:rsidR="001F5D55" w:rsidRPr="00723CE7" w:rsidRDefault="00220946" w:rsidP="00220946">
            <w:pPr>
              <w:jc w:val="center"/>
            </w:pPr>
            <w:r>
              <w:t>Results: 4, 9, 11, and 21 all are wearing a dress</w:t>
            </w:r>
          </w:p>
        </w:tc>
      </w:tr>
      <w:tr w:rsidR="00220946" w:rsidTr="00220946">
        <w:tc>
          <w:tcPr>
            <w:tcW w:w="2167" w:type="dxa"/>
          </w:tcPr>
          <w:p w:rsidR="00220946" w:rsidRPr="00723CE7" w:rsidRDefault="00220946" w:rsidP="00723CE7">
            <w:pPr>
              <w:jc w:val="center"/>
            </w:pPr>
            <w:r>
              <w:t>2</w:t>
            </w:r>
          </w:p>
        </w:tc>
        <w:tc>
          <w:tcPr>
            <w:tcW w:w="1915" w:type="dxa"/>
          </w:tcPr>
          <w:p w:rsidR="00220946" w:rsidRPr="00723CE7" w:rsidRDefault="00220946" w:rsidP="00723CE7">
            <w:pPr>
              <w:jc w:val="center"/>
            </w:pPr>
            <w:r w:rsidRPr="00723CE7">
              <w:t>Keyword</w:t>
            </w:r>
          </w:p>
        </w:tc>
        <w:tc>
          <w:tcPr>
            <w:tcW w:w="1915" w:type="dxa"/>
          </w:tcPr>
          <w:p w:rsidR="00220946" w:rsidRPr="00723CE7" w:rsidRDefault="00220946" w:rsidP="00723CE7">
            <w:pPr>
              <w:jc w:val="center"/>
            </w:pPr>
            <w:r>
              <w:t>Fur</w:t>
            </w:r>
          </w:p>
        </w:tc>
        <w:tc>
          <w:tcPr>
            <w:tcW w:w="1915" w:type="dxa"/>
          </w:tcPr>
          <w:p w:rsidR="00220946" w:rsidRPr="00723CE7" w:rsidRDefault="00220946" w:rsidP="00723CE7">
            <w:pPr>
              <w:jc w:val="center"/>
            </w:pPr>
            <w:r>
              <w:t>10</w:t>
            </w:r>
          </w:p>
        </w:tc>
        <w:tc>
          <w:tcPr>
            <w:tcW w:w="1916" w:type="dxa"/>
          </w:tcPr>
          <w:p w:rsidR="00220946" w:rsidRPr="00723CE7" w:rsidRDefault="00220946" w:rsidP="00723CE7">
            <w:pPr>
              <w:jc w:val="center"/>
            </w:pPr>
            <w:r>
              <w:t xml:space="preserve">Results: 1, 3, 4, 7, 15, 16, 19, 20, 21, and 22 all have some sort of fur </w:t>
            </w:r>
          </w:p>
        </w:tc>
      </w:tr>
      <w:tr w:rsidR="001F5D55" w:rsidTr="00220946">
        <w:tc>
          <w:tcPr>
            <w:tcW w:w="2167" w:type="dxa"/>
          </w:tcPr>
          <w:p w:rsidR="001F5D55" w:rsidRPr="00723CE7" w:rsidRDefault="00D510D4" w:rsidP="00723CE7">
            <w:pPr>
              <w:jc w:val="center"/>
            </w:pPr>
            <w:r>
              <w:t>6</w:t>
            </w:r>
          </w:p>
        </w:tc>
        <w:tc>
          <w:tcPr>
            <w:tcW w:w="1915" w:type="dxa"/>
          </w:tcPr>
          <w:p w:rsidR="001F5D55" w:rsidRPr="00723CE7" w:rsidRDefault="00220946" w:rsidP="00723CE7">
            <w:pPr>
              <w:jc w:val="center"/>
            </w:pPr>
            <w:r w:rsidRPr="00723CE7">
              <w:t>Keyword</w:t>
            </w:r>
          </w:p>
        </w:tc>
        <w:tc>
          <w:tcPr>
            <w:tcW w:w="1915" w:type="dxa"/>
          </w:tcPr>
          <w:p w:rsidR="001F5D55" w:rsidRPr="00723CE7" w:rsidRDefault="00D510D4" w:rsidP="00723CE7">
            <w:pPr>
              <w:jc w:val="center"/>
            </w:pPr>
            <w:r>
              <w:t>Non-Plastic</w:t>
            </w:r>
          </w:p>
        </w:tc>
        <w:tc>
          <w:tcPr>
            <w:tcW w:w="1915" w:type="dxa"/>
          </w:tcPr>
          <w:p w:rsidR="001F5D55" w:rsidRPr="00723CE7" w:rsidRDefault="00D510D4" w:rsidP="00723CE7">
            <w:pPr>
              <w:jc w:val="center"/>
            </w:pPr>
            <w:r>
              <w:t>4</w:t>
            </w:r>
          </w:p>
        </w:tc>
        <w:tc>
          <w:tcPr>
            <w:tcW w:w="1916" w:type="dxa"/>
          </w:tcPr>
          <w:p w:rsidR="001F5D55" w:rsidRPr="00723CE7" w:rsidRDefault="00D510D4" w:rsidP="00D510D4">
            <w:pPr>
              <w:jc w:val="center"/>
            </w:pPr>
            <w:r>
              <w:t>Results: 11,12,  20, 21,</w:t>
            </w:r>
          </w:p>
        </w:tc>
      </w:tr>
      <w:tr w:rsidR="00220946" w:rsidTr="00220946">
        <w:tc>
          <w:tcPr>
            <w:tcW w:w="2167" w:type="dxa"/>
          </w:tcPr>
          <w:p w:rsidR="00220946" w:rsidRPr="00715329" w:rsidRDefault="00220946" w:rsidP="006B61D8">
            <w:pPr>
              <w:jc w:val="center"/>
            </w:pPr>
            <w:r w:rsidRPr="00715329">
              <w:t>2, 5</w:t>
            </w:r>
          </w:p>
        </w:tc>
        <w:tc>
          <w:tcPr>
            <w:tcW w:w="1915" w:type="dxa"/>
          </w:tcPr>
          <w:p w:rsidR="00220946" w:rsidRPr="00715329" w:rsidRDefault="00220946" w:rsidP="006B61D8">
            <w:pPr>
              <w:jc w:val="center"/>
            </w:pPr>
            <w:r w:rsidRPr="00715329">
              <w:t>Boolean - And</w:t>
            </w:r>
          </w:p>
        </w:tc>
        <w:tc>
          <w:tcPr>
            <w:tcW w:w="1915" w:type="dxa"/>
          </w:tcPr>
          <w:p w:rsidR="00220946" w:rsidRPr="00715329" w:rsidRDefault="00220946" w:rsidP="006B61D8">
            <w:pPr>
              <w:jc w:val="center"/>
            </w:pPr>
            <w:r w:rsidRPr="00715329">
              <w:t>Fur and Sandy</w:t>
            </w:r>
          </w:p>
        </w:tc>
        <w:tc>
          <w:tcPr>
            <w:tcW w:w="1915" w:type="dxa"/>
          </w:tcPr>
          <w:p w:rsidR="00220946" w:rsidRPr="00715329" w:rsidRDefault="00220946" w:rsidP="006B61D8">
            <w:pPr>
              <w:jc w:val="center"/>
            </w:pPr>
            <w:r w:rsidRPr="00715329">
              <w:t>1</w:t>
            </w:r>
          </w:p>
        </w:tc>
        <w:tc>
          <w:tcPr>
            <w:tcW w:w="1916" w:type="dxa"/>
          </w:tcPr>
          <w:p w:rsidR="00220946" w:rsidRPr="00715329" w:rsidRDefault="00220946" w:rsidP="006B61D8">
            <w:pPr>
              <w:jc w:val="center"/>
            </w:pPr>
            <w:r w:rsidRPr="00715329">
              <w:t>Record 4: Black dressed bear had soft fur and sandy</w:t>
            </w:r>
          </w:p>
        </w:tc>
      </w:tr>
      <w:tr w:rsidR="00220946" w:rsidTr="00220946">
        <w:tc>
          <w:tcPr>
            <w:tcW w:w="2167" w:type="dxa"/>
          </w:tcPr>
          <w:p w:rsidR="00220946" w:rsidRPr="00715329" w:rsidRDefault="00715329" w:rsidP="00723CE7">
            <w:pPr>
              <w:jc w:val="center"/>
            </w:pPr>
            <w:r w:rsidRPr="00715329">
              <w:t>1, 4</w:t>
            </w:r>
          </w:p>
        </w:tc>
        <w:tc>
          <w:tcPr>
            <w:tcW w:w="1915" w:type="dxa"/>
          </w:tcPr>
          <w:p w:rsidR="00220946" w:rsidRPr="00715329" w:rsidRDefault="00715329" w:rsidP="00723CE7">
            <w:pPr>
              <w:jc w:val="center"/>
            </w:pPr>
            <w:r w:rsidRPr="00715329">
              <w:t>Boolean - and</w:t>
            </w:r>
          </w:p>
        </w:tc>
        <w:tc>
          <w:tcPr>
            <w:tcW w:w="1915" w:type="dxa"/>
          </w:tcPr>
          <w:p w:rsidR="00220946" w:rsidRPr="00715329" w:rsidRDefault="00715329" w:rsidP="00723CE7">
            <w:pPr>
              <w:jc w:val="center"/>
            </w:pPr>
            <w:r>
              <w:t>Mammal and 2</w:t>
            </w:r>
          </w:p>
        </w:tc>
        <w:tc>
          <w:tcPr>
            <w:tcW w:w="1915" w:type="dxa"/>
          </w:tcPr>
          <w:p w:rsidR="00220946" w:rsidRPr="00715329" w:rsidRDefault="00715329" w:rsidP="00723CE7">
            <w:pPr>
              <w:jc w:val="center"/>
            </w:pPr>
            <w:r>
              <w:t>15</w:t>
            </w:r>
          </w:p>
        </w:tc>
        <w:tc>
          <w:tcPr>
            <w:tcW w:w="1916" w:type="dxa"/>
          </w:tcPr>
          <w:p w:rsidR="00220946" w:rsidRPr="00715329" w:rsidRDefault="00715329" w:rsidP="00723CE7">
            <w:pPr>
              <w:jc w:val="center"/>
            </w:pPr>
            <w:r>
              <w:t>Results: 2, 4, 5, 7, 8, 9, 10, 12, 13,  14, 15, 16, 17,  and 18</w:t>
            </w:r>
          </w:p>
        </w:tc>
      </w:tr>
      <w:tr w:rsidR="00220946" w:rsidTr="00220946">
        <w:tc>
          <w:tcPr>
            <w:tcW w:w="2167" w:type="dxa"/>
          </w:tcPr>
          <w:p w:rsidR="00220946" w:rsidRPr="00715329" w:rsidRDefault="00715329" w:rsidP="00723CE7">
            <w:pPr>
              <w:jc w:val="center"/>
            </w:pPr>
            <w:r>
              <w:t>3, 9</w:t>
            </w:r>
          </w:p>
        </w:tc>
        <w:tc>
          <w:tcPr>
            <w:tcW w:w="1915" w:type="dxa"/>
          </w:tcPr>
          <w:p w:rsidR="00220946" w:rsidRPr="00715329" w:rsidRDefault="00715329" w:rsidP="00723CE7">
            <w:pPr>
              <w:jc w:val="center"/>
            </w:pPr>
            <w:r>
              <w:t>Boolean – And</w:t>
            </w:r>
          </w:p>
        </w:tc>
        <w:tc>
          <w:tcPr>
            <w:tcW w:w="1915" w:type="dxa"/>
          </w:tcPr>
          <w:p w:rsidR="00220946" w:rsidRPr="00715329" w:rsidRDefault="00715329" w:rsidP="00723CE7">
            <w:pPr>
              <w:jc w:val="center"/>
            </w:pPr>
            <w:r>
              <w:t>Non-Homemade and Cloth</w:t>
            </w:r>
          </w:p>
        </w:tc>
        <w:tc>
          <w:tcPr>
            <w:tcW w:w="1915" w:type="dxa"/>
          </w:tcPr>
          <w:p w:rsidR="00220946" w:rsidRPr="00715329" w:rsidRDefault="00715329" w:rsidP="00723CE7">
            <w:pPr>
              <w:jc w:val="center"/>
            </w:pPr>
            <w:r>
              <w:t>0</w:t>
            </w:r>
          </w:p>
        </w:tc>
        <w:tc>
          <w:tcPr>
            <w:tcW w:w="1916" w:type="dxa"/>
          </w:tcPr>
          <w:p w:rsidR="00220946" w:rsidRPr="00715329" w:rsidRDefault="00715329" w:rsidP="00723CE7">
            <w:pPr>
              <w:jc w:val="center"/>
            </w:pPr>
            <w:r>
              <w:t>There are none</w:t>
            </w:r>
          </w:p>
        </w:tc>
      </w:tr>
      <w:tr w:rsidR="00220946" w:rsidTr="00220946">
        <w:tc>
          <w:tcPr>
            <w:tcW w:w="2167" w:type="dxa"/>
          </w:tcPr>
          <w:p w:rsidR="00220946" w:rsidRPr="00715329" w:rsidRDefault="00715329" w:rsidP="00723CE7">
            <w:pPr>
              <w:jc w:val="center"/>
            </w:pPr>
            <w:r>
              <w:t>1, 10</w:t>
            </w:r>
          </w:p>
        </w:tc>
        <w:tc>
          <w:tcPr>
            <w:tcW w:w="1915" w:type="dxa"/>
          </w:tcPr>
          <w:p w:rsidR="00220946" w:rsidRPr="00715329" w:rsidRDefault="00715329" w:rsidP="00723CE7">
            <w:pPr>
              <w:jc w:val="center"/>
            </w:pPr>
            <w:r>
              <w:t>Boolean – And</w:t>
            </w:r>
          </w:p>
        </w:tc>
        <w:tc>
          <w:tcPr>
            <w:tcW w:w="1915" w:type="dxa"/>
          </w:tcPr>
          <w:p w:rsidR="00220946" w:rsidRPr="00715329" w:rsidRDefault="00715329" w:rsidP="00723CE7">
            <w:pPr>
              <w:jc w:val="center"/>
            </w:pPr>
            <w:r>
              <w:t>Mammal and Gray</w:t>
            </w:r>
          </w:p>
        </w:tc>
        <w:tc>
          <w:tcPr>
            <w:tcW w:w="1915" w:type="dxa"/>
          </w:tcPr>
          <w:p w:rsidR="00220946" w:rsidRPr="00715329" w:rsidRDefault="00715329" w:rsidP="00723CE7">
            <w:pPr>
              <w:jc w:val="center"/>
            </w:pPr>
            <w:r>
              <w:t>3</w:t>
            </w:r>
          </w:p>
        </w:tc>
        <w:tc>
          <w:tcPr>
            <w:tcW w:w="1916" w:type="dxa"/>
          </w:tcPr>
          <w:p w:rsidR="00220946" w:rsidRPr="00715329" w:rsidRDefault="00715329" w:rsidP="00723CE7">
            <w:pPr>
              <w:jc w:val="center"/>
            </w:pPr>
            <w:r>
              <w:t xml:space="preserve">Results: 2, 10, 17 </w:t>
            </w:r>
          </w:p>
        </w:tc>
      </w:tr>
      <w:tr w:rsidR="00220946" w:rsidTr="00220946">
        <w:tc>
          <w:tcPr>
            <w:tcW w:w="2167" w:type="dxa"/>
          </w:tcPr>
          <w:p w:rsidR="00220946" w:rsidRPr="00715329" w:rsidRDefault="00715329" w:rsidP="00723CE7">
            <w:pPr>
              <w:jc w:val="center"/>
            </w:pPr>
            <w:r>
              <w:t>5, 8</w:t>
            </w:r>
          </w:p>
        </w:tc>
        <w:tc>
          <w:tcPr>
            <w:tcW w:w="1915" w:type="dxa"/>
          </w:tcPr>
          <w:p w:rsidR="00220946" w:rsidRPr="00715329" w:rsidRDefault="00715329" w:rsidP="00723CE7">
            <w:pPr>
              <w:jc w:val="center"/>
            </w:pPr>
            <w:r>
              <w:t>Boolean – And</w:t>
            </w:r>
          </w:p>
        </w:tc>
        <w:tc>
          <w:tcPr>
            <w:tcW w:w="1915" w:type="dxa"/>
          </w:tcPr>
          <w:p w:rsidR="00220946" w:rsidRPr="00715329" w:rsidRDefault="00715329" w:rsidP="00723CE7">
            <w:pPr>
              <w:jc w:val="center"/>
            </w:pPr>
            <w:r>
              <w:t>Sandy and Dress</w:t>
            </w:r>
          </w:p>
        </w:tc>
        <w:tc>
          <w:tcPr>
            <w:tcW w:w="1915" w:type="dxa"/>
          </w:tcPr>
          <w:p w:rsidR="00220946" w:rsidRPr="00715329" w:rsidRDefault="00715329" w:rsidP="00723CE7">
            <w:pPr>
              <w:jc w:val="center"/>
            </w:pPr>
            <w:r>
              <w:t>1</w:t>
            </w:r>
          </w:p>
        </w:tc>
        <w:tc>
          <w:tcPr>
            <w:tcW w:w="1916" w:type="dxa"/>
          </w:tcPr>
          <w:p w:rsidR="00220946" w:rsidRPr="00715329" w:rsidRDefault="00715329" w:rsidP="00723CE7">
            <w:pPr>
              <w:jc w:val="center"/>
            </w:pPr>
            <w:r>
              <w:t>Results: 4</w:t>
            </w:r>
          </w:p>
        </w:tc>
      </w:tr>
      <w:tr w:rsidR="00220946" w:rsidTr="00220946">
        <w:tc>
          <w:tcPr>
            <w:tcW w:w="2167" w:type="dxa"/>
          </w:tcPr>
          <w:p w:rsidR="00220946" w:rsidRPr="00715329" w:rsidRDefault="00220946" w:rsidP="006B61D8">
            <w:pPr>
              <w:jc w:val="center"/>
            </w:pPr>
            <w:r w:rsidRPr="00715329">
              <w:t>6,7</w:t>
            </w:r>
          </w:p>
        </w:tc>
        <w:tc>
          <w:tcPr>
            <w:tcW w:w="1915" w:type="dxa"/>
          </w:tcPr>
          <w:p w:rsidR="00220946" w:rsidRPr="00715329" w:rsidRDefault="00220946" w:rsidP="006B61D8">
            <w:pPr>
              <w:jc w:val="center"/>
            </w:pPr>
            <w:r w:rsidRPr="00715329">
              <w:t>Boolean – or</w:t>
            </w:r>
          </w:p>
        </w:tc>
        <w:tc>
          <w:tcPr>
            <w:tcW w:w="1915" w:type="dxa"/>
          </w:tcPr>
          <w:p w:rsidR="00220946" w:rsidRPr="00715329" w:rsidRDefault="00220946" w:rsidP="006B61D8">
            <w:pPr>
              <w:jc w:val="center"/>
            </w:pPr>
            <w:r w:rsidRPr="00715329">
              <w:t>Bow or Plastic</w:t>
            </w:r>
          </w:p>
        </w:tc>
        <w:tc>
          <w:tcPr>
            <w:tcW w:w="1915" w:type="dxa"/>
          </w:tcPr>
          <w:p w:rsidR="00220946" w:rsidRPr="00715329" w:rsidRDefault="00220946" w:rsidP="006B61D8">
            <w:pPr>
              <w:jc w:val="center"/>
            </w:pPr>
            <w:r w:rsidRPr="00715329">
              <w:t>22</w:t>
            </w:r>
          </w:p>
        </w:tc>
        <w:tc>
          <w:tcPr>
            <w:tcW w:w="1916" w:type="dxa"/>
          </w:tcPr>
          <w:p w:rsidR="00220946" w:rsidRPr="00715329" w:rsidRDefault="00220946" w:rsidP="006B61D8">
            <w:pPr>
              <w:jc w:val="center"/>
            </w:pPr>
            <w:r w:rsidRPr="00715329">
              <w:t xml:space="preserve">Results 1, 2, 3, 4. 5, 6, 7, 8, 10, 11, </w:t>
            </w:r>
            <w:r w:rsidRPr="00715329">
              <w:lastRenderedPageBreak/>
              <w:t>12, 13, 14, 15, 17, 18, 20,  21, 22 all have bows or plastic eyes</w:t>
            </w:r>
          </w:p>
        </w:tc>
      </w:tr>
      <w:tr w:rsidR="00220946" w:rsidTr="00220946">
        <w:tc>
          <w:tcPr>
            <w:tcW w:w="2167" w:type="dxa"/>
          </w:tcPr>
          <w:p w:rsidR="00220946" w:rsidRPr="00715329" w:rsidRDefault="00C7256A" w:rsidP="00723CE7">
            <w:pPr>
              <w:jc w:val="center"/>
            </w:pPr>
            <w:r>
              <w:lastRenderedPageBreak/>
              <w:t>7, 4</w:t>
            </w:r>
          </w:p>
        </w:tc>
        <w:tc>
          <w:tcPr>
            <w:tcW w:w="1915" w:type="dxa"/>
          </w:tcPr>
          <w:p w:rsidR="00220946" w:rsidRPr="00715329" w:rsidRDefault="00C7256A" w:rsidP="00723CE7">
            <w:pPr>
              <w:jc w:val="center"/>
            </w:pPr>
            <w:r>
              <w:t>Boolean – Or</w:t>
            </w:r>
          </w:p>
        </w:tc>
        <w:tc>
          <w:tcPr>
            <w:tcW w:w="1915" w:type="dxa"/>
          </w:tcPr>
          <w:p w:rsidR="00220946" w:rsidRPr="00715329" w:rsidRDefault="00C7256A" w:rsidP="00723CE7">
            <w:pPr>
              <w:jc w:val="center"/>
            </w:pPr>
            <w:r>
              <w:t>Bow or 2</w:t>
            </w:r>
          </w:p>
        </w:tc>
        <w:tc>
          <w:tcPr>
            <w:tcW w:w="1915" w:type="dxa"/>
          </w:tcPr>
          <w:p w:rsidR="00220946" w:rsidRPr="00715329" w:rsidRDefault="00C7256A" w:rsidP="00723CE7">
            <w:pPr>
              <w:jc w:val="center"/>
            </w:pPr>
            <w:r>
              <w:t>17</w:t>
            </w:r>
          </w:p>
        </w:tc>
        <w:tc>
          <w:tcPr>
            <w:tcW w:w="1916" w:type="dxa"/>
          </w:tcPr>
          <w:p w:rsidR="00220946" w:rsidRPr="00715329" w:rsidRDefault="00C7256A" w:rsidP="00723CE7">
            <w:pPr>
              <w:jc w:val="center"/>
            </w:pPr>
            <w:r>
              <w:t>Results: 2, 4, 5, 7, 8, 9.10, 12, 13, 14, 15, 16, 17, 18, 20, and 21</w:t>
            </w:r>
          </w:p>
        </w:tc>
      </w:tr>
      <w:tr w:rsidR="00220946" w:rsidTr="00220946">
        <w:tc>
          <w:tcPr>
            <w:tcW w:w="2167" w:type="dxa"/>
          </w:tcPr>
          <w:p w:rsidR="00220946" w:rsidRPr="00715329" w:rsidRDefault="00C7256A" w:rsidP="00723CE7">
            <w:pPr>
              <w:jc w:val="center"/>
            </w:pPr>
            <w:r>
              <w:t>2, 9</w:t>
            </w:r>
          </w:p>
        </w:tc>
        <w:tc>
          <w:tcPr>
            <w:tcW w:w="1915" w:type="dxa"/>
          </w:tcPr>
          <w:p w:rsidR="00220946" w:rsidRPr="00715329" w:rsidRDefault="00C7256A" w:rsidP="00723CE7">
            <w:pPr>
              <w:jc w:val="center"/>
            </w:pPr>
            <w:r>
              <w:t>Boolean – Or</w:t>
            </w:r>
          </w:p>
        </w:tc>
        <w:tc>
          <w:tcPr>
            <w:tcW w:w="1915" w:type="dxa"/>
          </w:tcPr>
          <w:p w:rsidR="00220946" w:rsidRPr="00715329" w:rsidRDefault="00C7256A" w:rsidP="00723CE7">
            <w:pPr>
              <w:jc w:val="center"/>
            </w:pPr>
            <w:r>
              <w:t>Fur or Cloth</w:t>
            </w:r>
          </w:p>
        </w:tc>
        <w:tc>
          <w:tcPr>
            <w:tcW w:w="1915" w:type="dxa"/>
          </w:tcPr>
          <w:p w:rsidR="00220946" w:rsidRPr="00715329" w:rsidRDefault="00C7256A" w:rsidP="00723CE7">
            <w:pPr>
              <w:jc w:val="center"/>
            </w:pPr>
            <w:r>
              <w:t>11</w:t>
            </w:r>
          </w:p>
        </w:tc>
        <w:tc>
          <w:tcPr>
            <w:tcW w:w="1916" w:type="dxa"/>
          </w:tcPr>
          <w:p w:rsidR="00220946" w:rsidRPr="00715329" w:rsidRDefault="00C7256A" w:rsidP="00723CE7">
            <w:pPr>
              <w:jc w:val="center"/>
            </w:pPr>
            <w:r>
              <w:t>Results: 1,  3, 7, 9, 15,  16, 19, 20, and 21</w:t>
            </w:r>
          </w:p>
        </w:tc>
      </w:tr>
      <w:tr w:rsidR="00220946" w:rsidTr="00220946">
        <w:tc>
          <w:tcPr>
            <w:tcW w:w="2167" w:type="dxa"/>
          </w:tcPr>
          <w:p w:rsidR="00220946" w:rsidRPr="00715329" w:rsidRDefault="00C7256A" w:rsidP="00723CE7">
            <w:pPr>
              <w:jc w:val="center"/>
            </w:pPr>
            <w:r>
              <w:t>3, 10</w:t>
            </w:r>
          </w:p>
        </w:tc>
        <w:tc>
          <w:tcPr>
            <w:tcW w:w="1915" w:type="dxa"/>
          </w:tcPr>
          <w:p w:rsidR="00220946" w:rsidRPr="00715329" w:rsidRDefault="00C7256A" w:rsidP="00723CE7">
            <w:pPr>
              <w:jc w:val="center"/>
            </w:pPr>
            <w:r>
              <w:t>Boolean – Or</w:t>
            </w:r>
          </w:p>
        </w:tc>
        <w:tc>
          <w:tcPr>
            <w:tcW w:w="1915" w:type="dxa"/>
          </w:tcPr>
          <w:p w:rsidR="00220946" w:rsidRPr="00715329" w:rsidRDefault="00C7256A" w:rsidP="00723CE7">
            <w:pPr>
              <w:jc w:val="center"/>
            </w:pPr>
            <w:r>
              <w:t>Non-Homemade or Gray</w:t>
            </w:r>
          </w:p>
        </w:tc>
        <w:tc>
          <w:tcPr>
            <w:tcW w:w="1915" w:type="dxa"/>
          </w:tcPr>
          <w:p w:rsidR="00220946" w:rsidRPr="00715329" w:rsidRDefault="00C7256A" w:rsidP="00723CE7">
            <w:pPr>
              <w:jc w:val="center"/>
            </w:pPr>
            <w:r>
              <w:t>19</w:t>
            </w:r>
          </w:p>
        </w:tc>
        <w:tc>
          <w:tcPr>
            <w:tcW w:w="1916" w:type="dxa"/>
          </w:tcPr>
          <w:p w:rsidR="00220946" w:rsidRPr="00715329" w:rsidRDefault="00C7256A" w:rsidP="00C7256A">
            <w:pPr>
              <w:jc w:val="center"/>
            </w:pPr>
            <w:r>
              <w:t>Results: 1, 2, 4, 5, 6, 7, 8, 10, 13, 14, 15, 16, 17, 18, 19, 20, 21, and 22</w:t>
            </w:r>
          </w:p>
        </w:tc>
      </w:tr>
      <w:tr w:rsidR="00220946" w:rsidTr="00220946">
        <w:tc>
          <w:tcPr>
            <w:tcW w:w="2167" w:type="dxa"/>
          </w:tcPr>
          <w:p w:rsidR="00220946" w:rsidRPr="00715329" w:rsidRDefault="00C7256A" w:rsidP="00723CE7">
            <w:pPr>
              <w:jc w:val="center"/>
            </w:pPr>
            <w:r>
              <w:t>6, 5</w:t>
            </w:r>
          </w:p>
        </w:tc>
        <w:tc>
          <w:tcPr>
            <w:tcW w:w="1915" w:type="dxa"/>
          </w:tcPr>
          <w:p w:rsidR="00220946" w:rsidRPr="00715329" w:rsidRDefault="00C7256A" w:rsidP="00723CE7">
            <w:pPr>
              <w:jc w:val="center"/>
            </w:pPr>
            <w:r>
              <w:t>Boolean – Or</w:t>
            </w:r>
          </w:p>
        </w:tc>
        <w:tc>
          <w:tcPr>
            <w:tcW w:w="1915" w:type="dxa"/>
          </w:tcPr>
          <w:p w:rsidR="00220946" w:rsidRPr="00715329" w:rsidRDefault="00C7256A" w:rsidP="00723CE7">
            <w:pPr>
              <w:jc w:val="center"/>
            </w:pPr>
            <w:r>
              <w:t>Non-Plastic or Sandy</w:t>
            </w:r>
          </w:p>
        </w:tc>
        <w:tc>
          <w:tcPr>
            <w:tcW w:w="1915" w:type="dxa"/>
          </w:tcPr>
          <w:p w:rsidR="00220946" w:rsidRPr="00715329" w:rsidRDefault="00C7256A" w:rsidP="00723CE7">
            <w:pPr>
              <w:jc w:val="center"/>
            </w:pPr>
            <w:r>
              <w:t>6</w:t>
            </w:r>
          </w:p>
        </w:tc>
        <w:tc>
          <w:tcPr>
            <w:tcW w:w="1916" w:type="dxa"/>
          </w:tcPr>
          <w:p w:rsidR="00220946" w:rsidRPr="00715329" w:rsidRDefault="00C7256A" w:rsidP="00723CE7">
            <w:pPr>
              <w:jc w:val="center"/>
            </w:pPr>
            <w:r>
              <w:t>Results: 4, 5, 11, 12, 20, and 21</w:t>
            </w:r>
          </w:p>
        </w:tc>
      </w:tr>
      <w:tr w:rsidR="00220946" w:rsidTr="00220946">
        <w:tc>
          <w:tcPr>
            <w:tcW w:w="2167" w:type="dxa"/>
          </w:tcPr>
          <w:p w:rsidR="00220946" w:rsidRPr="00715329" w:rsidRDefault="00220946" w:rsidP="006B61D8">
            <w:pPr>
              <w:jc w:val="center"/>
            </w:pPr>
            <w:r w:rsidRPr="00715329">
              <w:t>3, 10</w:t>
            </w:r>
          </w:p>
        </w:tc>
        <w:tc>
          <w:tcPr>
            <w:tcW w:w="1915" w:type="dxa"/>
          </w:tcPr>
          <w:p w:rsidR="00220946" w:rsidRPr="00715329" w:rsidRDefault="00220946" w:rsidP="006B61D8">
            <w:pPr>
              <w:jc w:val="center"/>
            </w:pPr>
            <w:r w:rsidRPr="00715329">
              <w:t>Boolean – Not</w:t>
            </w:r>
          </w:p>
        </w:tc>
        <w:tc>
          <w:tcPr>
            <w:tcW w:w="1915" w:type="dxa"/>
          </w:tcPr>
          <w:p w:rsidR="00220946" w:rsidRPr="00715329" w:rsidRDefault="00220946" w:rsidP="006B61D8">
            <w:pPr>
              <w:jc w:val="center"/>
            </w:pPr>
            <w:r w:rsidRPr="00715329">
              <w:t>Non – homemade not Gray</w:t>
            </w:r>
          </w:p>
        </w:tc>
        <w:tc>
          <w:tcPr>
            <w:tcW w:w="1915" w:type="dxa"/>
          </w:tcPr>
          <w:p w:rsidR="00220946" w:rsidRPr="00715329" w:rsidRDefault="00220946" w:rsidP="006B61D8">
            <w:pPr>
              <w:jc w:val="center"/>
            </w:pPr>
            <w:r w:rsidRPr="00715329">
              <w:t>3</w:t>
            </w:r>
          </w:p>
        </w:tc>
        <w:tc>
          <w:tcPr>
            <w:tcW w:w="1916" w:type="dxa"/>
          </w:tcPr>
          <w:p w:rsidR="00220946" w:rsidRPr="00715329" w:rsidRDefault="00220946" w:rsidP="006B61D8">
            <w:pPr>
              <w:jc w:val="center"/>
            </w:pPr>
            <w:r w:rsidRPr="00715329">
              <w:t>Results: records 9, 11, 12 were not homemade or gray</w:t>
            </w:r>
          </w:p>
        </w:tc>
      </w:tr>
      <w:tr w:rsidR="00220946" w:rsidTr="00220946">
        <w:tc>
          <w:tcPr>
            <w:tcW w:w="2167" w:type="dxa"/>
          </w:tcPr>
          <w:p w:rsidR="00220946" w:rsidRPr="00715329" w:rsidRDefault="00C7256A" w:rsidP="00723CE7">
            <w:pPr>
              <w:jc w:val="center"/>
            </w:pPr>
            <w:r>
              <w:t>5, 9</w:t>
            </w:r>
          </w:p>
        </w:tc>
        <w:tc>
          <w:tcPr>
            <w:tcW w:w="1915" w:type="dxa"/>
          </w:tcPr>
          <w:p w:rsidR="00220946" w:rsidRPr="00715329" w:rsidRDefault="00C7256A" w:rsidP="00723CE7">
            <w:pPr>
              <w:jc w:val="center"/>
            </w:pPr>
            <w:r>
              <w:t>Boolean – Not</w:t>
            </w:r>
          </w:p>
        </w:tc>
        <w:tc>
          <w:tcPr>
            <w:tcW w:w="1915" w:type="dxa"/>
          </w:tcPr>
          <w:p w:rsidR="00220946" w:rsidRPr="00715329" w:rsidRDefault="00C7256A" w:rsidP="00723CE7">
            <w:pPr>
              <w:jc w:val="center"/>
            </w:pPr>
            <w:r>
              <w:t>Sandy not Cloth</w:t>
            </w:r>
          </w:p>
        </w:tc>
        <w:tc>
          <w:tcPr>
            <w:tcW w:w="1915" w:type="dxa"/>
          </w:tcPr>
          <w:p w:rsidR="00220946" w:rsidRPr="00715329" w:rsidRDefault="004007EC" w:rsidP="00723CE7">
            <w:pPr>
              <w:jc w:val="center"/>
            </w:pPr>
            <w:r>
              <w:t>18</w:t>
            </w:r>
          </w:p>
        </w:tc>
        <w:tc>
          <w:tcPr>
            <w:tcW w:w="1916" w:type="dxa"/>
          </w:tcPr>
          <w:p w:rsidR="00220946" w:rsidRPr="00715329" w:rsidRDefault="004007EC" w:rsidP="00723CE7">
            <w:pPr>
              <w:jc w:val="center"/>
            </w:pPr>
            <w:r>
              <w:t>Results: 1, 2, 3, 6,  7, 8, 10, 11, 13, 14, 15, 16,  17, 18, 19, 20, 21, and 22</w:t>
            </w:r>
          </w:p>
        </w:tc>
      </w:tr>
      <w:tr w:rsidR="00220946" w:rsidTr="00220946">
        <w:tc>
          <w:tcPr>
            <w:tcW w:w="2167" w:type="dxa"/>
          </w:tcPr>
          <w:p w:rsidR="00220946" w:rsidRPr="00715329" w:rsidRDefault="004007EC" w:rsidP="00723CE7">
            <w:pPr>
              <w:jc w:val="center"/>
            </w:pPr>
            <w:r>
              <w:t>1, 7</w:t>
            </w:r>
          </w:p>
        </w:tc>
        <w:tc>
          <w:tcPr>
            <w:tcW w:w="1915" w:type="dxa"/>
          </w:tcPr>
          <w:p w:rsidR="00220946" w:rsidRPr="00715329" w:rsidRDefault="004007EC" w:rsidP="00723CE7">
            <w:pPr>
              <w:jc w:val="center"/>
            </w:pPr>
            <w:r>
              <w:t>Boolean – Not</w:t>
            </w:r>
          </w:p>
        </w:tc>
        <w:tc>
          <w:tcPr>
            <w:tcW w:w="1915" w:type="dxa"/>
          </w:tcPr>
          <w:p w:rsidR="00220946" w:rsidRPr="00715329" w:rsidRDefault="004007EC" w:rsidP="00723CE7">
            <w:pPr>
              <w:jc w:val="center"/>
            </w:pPr>
            <w:r>
              <w:t>Mammal not Bow</w:t>
            </w:r>
          </w:p>
        </w:tc>
        <w:tc>
          <w:tcPr>
            <w:tcW w:w="1915" w:type="dxa"/>
          </w:tcPr>
          <w:p w:rsidR="00220946" w:rsidRPr="00715329" w:rsidRDefault="004007EC" w:rsidP="00723CE7">
            <w:pPr>
              <w:jc w:val="center"/>
            </w:pPr>
            <w:r>
              <w:t>0</w:t>
            </w:r>
          </w:p>
        </w:tc>
        <w:tc>
          <w:tcPr>
            <w:tcW w:w="1916" w:type="dxa"/>
          </w:tcPr>
          <w:p w:rsidR="00220946" w:rsidRPr="00715329" w:rsidRDefault="00220946" w:rsidP="00723CE7">
            <w:pPr>
              <w:jc w:val="center"/>
            </w:pPr>
          </w:p>
        </w:tc>
      </w:tr>
      <w:tr w:rsidR="00220946" w:rsidTr="00220946">
        <w:tc>
          <w:tcPr>
            <w:tcW w:w="2167" w:type="dxa"/>
          </w:tcPr>
          <w:p w:rsidR="00220946" w:rsidRPr="00715329" w:rsidRDefault="004007EC" w:rsidP="00723CE7">
            <w:pPr>
              <w:jc w:val="center"/>
            </w:pPr>
            <w:r>
              <w:t>4, 10</w:t>
            </w:r>
          </w:p>
        </w:tc>
        <w:tc>
          <w:tcPr>
            <w:tcW w:w="1915" w:type="dxa"/>
          </w:tcPr>
          <w:p w:rsidR="00220946" w:rsidRPr="00715329" w:rsidRDefault="004007EC" w:rsidP="00723CE7">
            <w:pPr>
              <w:jc w:val="center"/>
            </w:pPr>
            <w:r>
              <w:t>Boolean – Not</w:t>
            </w:r>
          </w:p>
        </w:tc>
        <w:tc>
          <w:tcPr>
            <w:tcW w:w="1915" w:type="dxa"/>
          </w:tcPr>
          <w:p w:rsidR="00220946" w:rsidRPr="00715329" w:rsidRDefault="004007EC" w:rsidP="00723CE7">
            <w:pPr>
              <w:jc w:val="center"/>
            </w:pPr>
            <w:r>
              <w:t>2 not Gray</w:t>
            </w:r>
          </w:p>
        </w:tc>
        <w:tc>
          <w:tcPr>
            <w:tcW w:w="1915" w:type="dxa"/>
          </w:tcPr>
          <w:p w:rsidR="00220946" w:rsidRPr="00715329" w:rsidRDefault="004007EC" w:rsidP="00723CE7">
            <w:pPr>
              <w:jc w:val="center"/>
            </w:pPr>
            <w:r>
              <w:t>5</w:t>
            </w:r>
          </w:p>
        </w:tc>
        <w:tc>
          <w:tcPr>
            <w:tcW w:w="1916" w:type="dxa"/>
          </w:tcPr>
          <w:p w:rsidR="00220946" w:rsidRPr="00715329" w:rsidRDefault="004007EC" w:rsidP="00723CE7">
            <w:pPr>
              <w:jc w:val="center"/>
            </w:pPr>
            <w:r>
              <w:t>Results: 1, 3, 6, 11, 19</w:t>
            </w:r>
          </w:p>
        </w:tc>
      </w:tr>
      <w:tr w:rsidR="00220946" w:rsidTr="00220946">
        <w:tc>
          <w:tcPr>
            <w:tcW w:w="2167" w:type="dxa"/>
          </w:tcPr>
          <w:p w:rsidR="00220946" w:rsidRPr="00715329" w:rsidRDefault="004007EC" w:rsidP="00723CE7">
            <w:pPr>
              <w:jc w:val="center"/>
            </w:pPr>
            <w:r>
              <w:t>6, 9</w:t>
            </w:r>
          </w:p>
        </w:tc>
        <w:tc>
          <w:tcPr>
            <w:tcW w:w="1915" w:type="dxa"/>
          </w:tcPr>
          <w:p w:rsidR="00220946" w:rsidRPr="00715329" w:rsidRDefault="004007EC" w:rsidP="00723CE7">
            <w:pPr>
              <w:jc w:val="center"/>
            </w:pPr>
            <w:r>
              <w:t>Boolean – Not</w:t>
            </w:r>
          </w:p>
        </w:tc>
        <w:tc>
          <w:tcPr>
            <w:tcW w:w="1915" w:type="dxa"/>
          </w:tcPr>
          <w:p w:rsidR="00220946" w:rsidRPr="00715329" w:rsidRDefault="004007EC" w:rsidP="00723CE7">
            <w:pPr>
              <w:jc w:val="center"/>
            </w:pPr>
            <w:r>
              <w:t>Non-Plastic not Cloth</w:t>
            </w:r>
          </w:p>
        </w:tc>
        <w:tc>
          <w:tcPr>
            <w:tcW w:w="1915" w:type="dxa"/>
          </w:tcPr>
          <w:p w:rsidR="00220946" w:rsidRPr="00715329" w:rsidRDefault="004007EC" w:rsidP="00723CE7">
            <w:pPr>
              <w:jc w:val="center"/>
            </w:pPr>
            <w:r>
              <w:t>17</w:t>
            </w:r>
          </w:p>
        </w:tc>
        <w:tc>
          <w:tcPr>
            <w:tcW w:w="1916" w:type="dxa"/>
          </w:tcPr>
          <w:p w:rsidR="00220946" w:rsidRPr="00715329" w:rsidRDefault="004007EC" w:rsidP="00723CE7">
            <w:pPr>
              <w:jc w:val="center"/>
            </w:pPr>
            <w:r>
              <w:t xml:space="preserve">Results: 1, 2, 3, 4, 5, 6, 7,  8, 10, 13, 14,  15, 16, 17, 18, 19, 22, </w:t>
            </w:r>
          </w:p>
        </w:tc>
      </w:tr>
    </w:tbl>
    <w:p w:rsidR="00B228E3" w:rsidRDefault="00B228E3" w:rsidP="00723CE7">
      <w:pPr>
        <w:jc w:val="center"/>
        <w:rPr>
          <w:b/>
        </w:rPr>
      </w:pPr>
    </w:p>
    <w:p w:rsidR="006657B4" w:rsidRDefault="006657B4">
      <w:pPr>
        <w:rPr>
          <w:b/>
        </w:rPr>
      </w:pPr>
    </w:p>
    <w:p w:rsidR="006657B4" w:rsidRDefault="006657B4">
      <w:r>
        <w:rPr>
          <w:b/>
        </w:rPr>
        <w:t>Part 3:</w:t>
      </w:r>
    </w:p>
    <w:p w:rsidR="006657B4" w:rsidRDefault="006657B4">
      <w:r>
        <w:t xml:space="preserve">A keyword is a term or phrase that is used to search for a certain set of data. When using a word, the synonyms and related words can also be used to search for data. Synonyms are especially helpful when a keyword does not produce the desired results. Keywords also do not have to be single words. They can be phrases such as “not sleeping”.  </w:t>
      </w:r>
    </w:p>
    <w:p w:rsidR="006657B4" w:rsidRDefault="006657B4">
      <w:r w:rsidRPr="007B4C17">
        <w:rPr>
          <w:rFonts w:ascii="Arial" w:hAnsi="Arial" w:cs="Arial"/>
          <w:sz w:val="20"/>
          <w:szCs w:val="20"/>
        </w:rPr>
        <w:t>Boolean operators</w:t>
      </w:r>
      <w:r>
        <w:rPr>
          <w:rFonts w:ascii="Arial" w:hAnsi="Arial" w:cs="Arial"/>
          <w:sz w:val="20"/>
          <w:szCs w:val="20"/>
        </w:rPr>
        <w:t xml:space="preserve"> are three terms that help define your search an</w:t>
      </w:r>
      <w:r w:rsidR="00E86845">
        <w:rPr>
          <w:rFonts w:ascii="Arial" w:hAnsi="Arial" w:cs="Arial"/>
          <w:sz w:val="20"/>
          <w:szCs w:val="20"/>
        </w:rPr>
        <w:t>d produce better results. Two of</w:t>
      </w:r>
      <w:r>
        <w:rPr>
          <w:rFonts w:ascii="Arial" w:hAnsi="Arial" w:cs="Arial"/>
          <w:sz w:val="20"/>
          <w:szCs w:val="20"/>
        </w:rPr>
        <w:t xml:space="preserve"> the words are conjunctions, “and” and “or”</w:t>
      </w:r>
      <w:r>
        <w:t xml:space="preserve"> </w:t>
      </w:r>
      <w:r w:rsidR="00E86845">
        <w:t xml:space="preserve">and the final, “not” is an adverb.  When “and” is used, it helps it to lower the number of results. For example, when searching for information on Aspberger’s Syndrome and how it relates to Autism, search for “Aspberger’s Syndrome” </w:t>
      </w:r>
      <w:r w:rsidR="00E86845">
        <w:rPr>
          <w:i/>
        </w:rPr>
        <w:t>and</w:t>
      </w:r>
      <w:r w:rsidR="00E86845">
        <w:t xml:space="preserve"> “Autism”.  </w:t>
      </w:r>
      <w:proofErr w:type="gramStart"/>
      <w:r w:rsidR="00E86845">
        <w:t>When using “or”, the results that will appear will become broader than those using the other two terms.</w:t>
      </w:r>
      <w:proofErr w:type="gramEnd"/>
      <w:r w:rsidR="00E86845">
        <w:t xml:space="preserve"> For example, </w:t>
      </w:r>
      <w:r w:rsidR="00B53084">
        <w:t xml:space="preserve">if looking for information on both Autism and Aspberger’s Syndrome, put in the search box “Autism” </w:t>
      </w:r>
      <w:r w:rsidR="00B53084">
        <w:rPr>
          <w:i/>
        </w:rPr>
        <w:t>or</w:t>
      </w:r>
      <w:r w:rsidR="00B53084">
        <w:t xml:space="preserve"> “Aspberger’s Syndrome”. When using “not”, the results that will appear will be narrower. For example, when searching for information about Aspberger’s Syndrome alone, search “Aspberger’s Syndrome” </w:t>
      </w:r>
      <w:r w:rsidR="00B53084">
        <w:rPr>
          <w:i/>
        </w:rPr>
        <w:t>not</w:t>
      </w:r>
      <w:r w:rsidR="00B53084">
        <w:t xml:space="preserve"> “Autism”. </w:t>
      </w:r>
    </w:p>
    <w:p w:rsidR="00D57755" w:rsidRDefault="009A6551">
      <w:r>
        <w:t xml:space="preserve">I used </w:t>
      </w:r>
      <w:r w:rsidR="00D57755">
        <w:t xml:space="preserve">Google </w:t>
      </w:r>
      <w:r>
        <w:t>to test different wa</w:t>
      </w:r>
      <w:r w:rsidR="00D57755">
        <w:t xml:space="preserve">ys of searching and the different results that I got. </w:t>
      </w:r>
    </w:p>
    <w:p w:rsidR="00B53084" w:rsidRDefault="00D57755">
      <w:r>
        <w:t>My first test was using a key word search. I used “</w:t>
      </w:r>
      <w:r w:rsidRPr="00D57755">
        <w:t>Forensics</w:t>
      </w:r>
      <w:r>
        <w:t>”. This produced 8,320,000 results. Obviously there are way too many results for me to find something that I am really searching for. I then searched for “Forensics” and “Anthropology” which Google gave me 973,000 results. That’s an 11% reduction in results.   I then searched for “Forensics” and “Anthropology” not “</w:t>
      </w:r>
      <w:r w:rsidRPr="00D57755">
        <w:t>odontology</w:t>
      </w:r>
      <w:r>
        <w:t>”. Google gave me 140,000 results.  That is about a 14% reduction. Then I searched “Forensics” and “Anthropology” or “</w:t>
      </w:r>
      <w:r w:rsidRPr="00D57755">
        <w:t>entomology</w:t>
      </w:r>
      <w:r>
        <w:t xml:space="preserve">”. Google gave me 130,000 results.  </w:t>
      </w:r>
    </w:p>
    <w:p w:rsidR="00D57755" w:rsidRDefault="00D57755">
      <w:r>
        <w:t xml:space="preserve">To compare for my next search I used phrases. The phrase I used was “not sleeping” which gave me 890,000 results.  </w:t>
      </w:r>
      <w:proofErr w:type="gramStart"/>
      <w:r>
        <w:t>Again way too many.</w:t>
      </w:r>
      <w:proofErr w:type="gramEnd"/>
      <w:r>
        <w:t xml:space="preserve"> So I put in</w:t>
      </w:r>
      <w:r w:rsidR="00A73A50">
        <w:t xml:space="preserve"> “not sleeping” or “staying awaking”. This gave me 3,960 results. Using “not” did not produce much better results. When I put in “not” it gave me 3,970 results.  So in general I think it would be easier to use a keyword rather than a phrase when searching</w:t>
      </w:r>
    </w:p>
    <w:p w:rsidR="00A73A50" w:rsidRPr="00B53084" w:rsidRDefault="00F557BC">
      <w:r>
        <w:t>In searching, I think both keywords and Boolean searches can produce effective results. In fact, Boolean can help your keyword searches especially when searching for multiple keywords.</w:t>
      </w:r>
    </w:p>
    <w:sectPr w:rsidR="00A73A50" w:rsidRPr="00B53084" w:rsidSect="004C0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80600"/>
    <w:rsid w:val="000E0DEE"/>
    <w:rsid w:val="001F5D55"/>
    <w:rsid w:val="00220946"/>
    <w:rsid w:val="00373744"/>
    <w:rsid w:val="004007EC"/>
    <w:rsid w:val="004C09AC"/>
    <w:rsid w:val="004D3AD6"/>
    <w:rsid w:val="004F06D3"/>
    <w:rsid w:val="006657B4"/>
    <w:rsid w:val="00715329"/>
    <w:rsid w:val="00723CE7"/>
    <w:rsid w:val="00880600"/>
    <w:rsid w:val="008F3A5A"/>
    <w:rsid w:val="009A6551"/>
    <w:rsid w:val="00A73A50"/>
    <w:rsid w:val="00B228E3"/>
    <w:rsid w:val="00B331FC"/>
    <w:rsid w:val="00B53084"/>
    <w:rsid w:val="00C7256A"/>
    <w:rsid w:val="00D510D4"/>
    <w:rsid w:val="00D57755"/>
    <w:rsid w:val="00DC5663"/>
    <w:rsid w:val="00E71E74"/>
    <w:rsid w:val="00E86845"/>
    <w:rsid w:val="00F5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51"/>
    <w:rPr>
      <w:color w:val="0000FF" w:themeColor="hyperlink"/>
      <w:u w:val="single"/>
    </w:rPr>
  </w:style>
  <w:style w:type="table" w:styleId="TableGrid">
    <w:name w:val="Table Grid"/>
    <w:basedOn w:val="TableNormal"/>
    <w:uiPriority w:val="59"/>
    <w:rsid w:val="001F5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7</cp:revision>
  <dcterms:created xsi:type="dcterms:W3CDTF">2010-03-15T01:15:00Z</dcterms:created>
  <dcterms:modified xsi:type="dcterms:W3CDTF">2010-03-16T03:59:00Z</dcterms:modified>
</cp:coreProperties>
</file>